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237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SIEDLCE: II L</w:t>
      </w:r>
      <w:r w:rsidR="00B42270">
        <w:rPr>
          <w:rFonts w:ascii="Arial" w:hAnsi="Arial" w:cs="Arial"/>
          <w:b/>
          <w:bCs/>
          <w:sz w:val="21"/>
          <w:szCs w:val="21"/>
        </w:rPr>
        <w:t>IGA OKRĘG. D2 MŁODZIK  U-12 2004</w:t>
      </w:r>
      <w:r>
        <w:rPr>
          <w:rFonts w:ascii="Arial" w:hAnsi="Arial" w:cs="Arial"/>
          <w:b/>
          <w:bCs/>
          <w:sz w:val="21"/>
          <w:szCs w:val="21"/>
        </w:rPr>
        <w:t xml:space="preserve"> GRUPA 2 (RW)</w:t>
      </w:r>
    </w:p>
    <w:p w:rsidR="00000000" w:rsidRDefault="00E13237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II</w:t>
      </w:r>
    </w:p>
    <w:p w:rsidR="00000000" w:rsidRDefault="00E13237">
      <w:pPr>
        <w:spacing w:after="240"/>
        <w:rPr>
          <w:rFonts w:eastAsia="Times New Roman"/>
        </w:rPr>
      </w:pPr>
    </w:p>
    <w:p w:rsidR="00000000" w:rsidRDefault="00E13237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23-04-2016/24-04-2016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2864"/>
        <w:gridCol w:w="2904"/>
        <w:gridCol w:w="848"/>
        <w:gridCol w:w="546"/>
        <w:gridCol w:w="1352"/>
        <w:gridCol w:w="46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ZORZA STERDYŃ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ŁOSICE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SADOWNE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MIEDZANKA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MIEDZNA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E13237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30-04-2016/01-05-2016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"/>
        <w:gridCol w:w="2848"/>
        <w:gridCol w:w="2910"/>
        <w:gridCol w:w="851"/>
        <w:gridCol w:w="547"/>
        <w:gridCol w:w="1356"/>
        <w:gridCol w:w="46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ŁOSICE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MIEDZANKA MIEDZNA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ZORZA STERDYŃ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SADOWNE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E13237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3 w dniach 07-05-2016/08-05-2016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"/>
        <w:gridCol w:w="2910"/>
        <w:gridCol w:w="2848"/>
        <w:gridCol w:w="851"/>
        <w:gridCol w:w="547"/>
        <w:gridCol w:w="1356"/>
        <w:gridCol w:w="46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SADOWNE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ŁOSICE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MIEDZANKA MIEDZNA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ZORZA STERDYŃ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E13237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14-05-2016/15-05-2016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2904"/>
        <w:gridCol w:w="2864"/>
        <w:gridCol w:w="848"/>
        <w:gridCol w:w="546"/>
        <w:gridCol w:w="1352"/>
        <w:gridCol w:w="46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ŁOSICE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ZORZA STERDYŃ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MIEDZANKA MIEDZNA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SADOWNE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E13237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21-05-2016/22-05-2016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2886"/>
        <w:gridCol w:w="2823"/>
        <w:gridCol w:w="840"/>
        <w:gridCol w:w="541"/>
        <w:gridCol w:w="1339"/>
        <w:gridCol w:w="456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MIEDZANKA MIEDZNA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ŁOSICE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SADOWNE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ZORZA STERDYŃ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E13237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28-05-2016/29-05-2016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2823"/>
        <w:gridCol w:w="2886"/>
        <w:gridCol w:w="840"/>
        <w:gridCol w:w="541"/>
        <w:gridCol w:w="1339"/>
        <w:gridCol w:w="456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ŁOSICE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SADOWNE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ZORZA STERDYŃ</w:t>
            </w:r>
          </w:p>
        </w:tc>
        <w:tc>
          <w:tcPr>
            <w:tcW w:w="3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MIEDZANKA MIEDZNA</w:t>
            </w:r>
          </w:p>
        </w:tc>
        <w:tc>
          <w:tcPr>
            <w:tcW w:w="12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E13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13237" w:rsidRDefault="00E13237">
      <w:pPr>
        <w:spacing w:after="240"/>
        <w:rPr>
          <w:rFonts w:eastAsia="Times New Roman"/>
        </w:rPr>
      </w:pPr>
    </w:p>
    <w:sectPr w:rsidR="00E1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42270"/>
    <w:rsid w:val="00B42270"/>
    <w:rsid w:val="00E1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ligi:SIEDLCE: II LIGA OKRĘGOWA D2 MŁODZIK "SIEDLCE U-12" GRUPA 2 (RW)</dc:title>
  <dc:creator>OZPN KK</dc:creator>
  <cp:lastModifiedBy>OZPN KK</cp:lastModifiedBy>
  <cp:revision>2</cp:revision>
  <dcterms:created xsi:type="dcterms:W3CDTF">2016-04-08T08:22:00Z</dcterms:created>
  <dcterms:modified xsi:type="dcterms:W3CDTF">2016-04-08T08:22:00Z</dcterms:modified>
</cp:coreProperties>
</file>